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5A3DD" w14:textId="77777777" w:rsidR="00ED3199" w:rsidRPr="00576665" w:rsidRDefault="00ED3199" w:rsidP="00ED3199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МИНИСТЕРСТВО ЗДРАВООХРАНЕНИЯ РЕСПУБЛИКИ БЕЛАРУСЬ</w:t>
      </w:r>
    </w:p>
    <w:p w14:paraId="0FBC29BC" w14:textId="77777777" w:rsidR="00ED3199" w:rsidRPr="00576665" w:rsidRDefault="00ED3199" w:rsidP="00ED3199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УЧРЕЖДЕНИЕ ОБРАЗОВАНИЯ</w:t>
      </w:r>
    </w:p>
    <w:p w14:paraId="4099B99C" w14:textId="77777777" w:rsidR="00ED3199" w:rsidRPr="00576665" w:rsidRDefault="00ED3199" w:rsidP="007F639D">
      <w:pPr>
        <w:ind w:hanging="180"/>
        <w:jc w:val="center"/>
        <w:rPr>
          <w:sz w:val="28"/>
          <w:szCs w:val="28"/>
        </w:rPr>
      </w:pPr>
      <w:r w:rsidRPr="00576665">
        <w:rPr>
          <w:sz w:val="28"/>
          <w:szCs w:val="28"/>
        </w:rPr>
        <w:t>«ГРОДНЕНСКИЙ ГОСУДАРСТВЕННЫЙ МЕДИЦИНСКИЙ УНИВЕРСИТЕТ»</w:t>
      </w:r>
    </w:p>
    <w:p w14:paraId="647264DF" w14:textId="77777777" w:rsidR="00ED3199" w:rsidRPr="00576665" w:rsidRDefault="00ED3199" w:rsidP="00ED3199">
      <w:pPr>
        <w:ind w:hanging="180"/>
        <w:jc w:val="center"/>
        <w:rPr>
          <w:sz w:val="28"/>
          <w:szCs w:val="28"/>
          <w:lang w:val="be-BY"/>
        </w:rPr>
      </w:pPr>
      <w:r w:rsidRPr="00576665">
        <w:rPr>
          <w:sz w:val="28"/>
          <w:szCs w:val="28"/>
          <w:lang w:val="be-BY"/>
        </w:rPr>
        <w:t>КАФЕДРА РУССКОГО И БЕЛОРУССКОГО ЯЗЫКОВ</w:t>
      </w:r>
    </w:p>
    <w:p w14:paraId="139498A1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14:paraId="46B01541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576665">
        <w:rPr>
          <w:b/>
          <w:noProof/>
          <w:color w:val="000000"/>
          <w:sz w:val="28"/>
          <w:szCs w:val="28"/>
        </w:rPr>
        <w:drawing>
          <wp:inline distT="0" distB="0" distL="0" distR="0" wp14:anchorId="0FE48941" wp14:editId="4D7249CB">
            <wp:extent cx="1032510" cy="1097280"/>
            <wp:effectExtent l="19050" t="0" r="0" b="0"/>
            <wp:docPr id="1" name="Рисунок 1" descr="Эмблема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сов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C445D" w14:textId="77777777" w:rsidR="00ED3199" w:rsidRPr="00576665" w:rsidRDefault="00ED3199" w:rsidP="00ED3199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14:paraId="7947973F" w14:textId="77777777" w:rsidR="00ED3199" w:rsidRPr="00576665" w:rsidRDefault="00ED3199" w:rsidP="00AE7A84">
      <w:pPr>
        <w:autoSpaceDE w:val="0"/>
        <w:autoSpaceDN w:val="0"/>
        <w:adjustRightInd w:val="0"/>
        <w:spacing w:line="280" w:lineRule="exact"/>
        <w:jc w:val="center"/>
        <w:rPr>
          <w:b/>
          <w:color w:val="000000"/>
          <w:sz w:val="28"/>
          <w:szCs w:val="28"/>
        </w:rPr>
      </w:pPr>
      <w:r w:rsidRPr="00576665">
        <w:rPr>
          <w:b/>
          <w:color w:val="000000"/>
          <w:sz w:val="28"/>
          <w:szCs w:val="28"/>
        </w:rPr>
        <w:t>ИНФОРМАЦИОННОЕ ПИСЬМО</w:t>
      </w:r>
    </w:p>
    <w:p w14:paraId="4A8248A4" w14:textId="77777777" w:rsidR="00ED3199" w:rsidRPr="00576665" w:rsidRDefault="00ED3199" w:rsidP="00AE7A84">
      <w:pPr>
        <w:pStyle w:val="2"/>
        <w:spacing w:line="280" w:lineRule="exact"/>
        <w:ind w:firstLine="708"/>
        <w:jc w:val="both"/>
        <w:rPr>
          <w:b/>
          <w:bCs/>
          <w:caps/>
          <w:szCs w:val="28"/>
          <w:highlight w:val="yellow"/>
          <w:lang w:val="be-BY"/>
        </w:rPr>
      </w:pPr>
    </w:p>
    <w:p w14:paraId="17A9A92C" w14:textId="065558FA" w:rsidR="00C14050" w:rsidRDefault="00ED3199" w:rsidP="006D7ECB">
      <w:pPr>
        <w:spacing w:line="280" w:lineRule="exact"/>
        <w:ind w:firstLine="709"/>
        <w:jc w:val="both"/>
        <w:rPr>
          <w:b/>
          <w:sz w:val="28"/>
          <w:szCs w:val="28"/>
        </w:rPr>
      </w:pPr>
      <w:r w:rsidRPr="00002028">
        <w:rPr>
          <w:b/>
          <w:bCs/>
          <w:sz w:val="28"/>
          <w:szCs w:val="28"/>
        </w:rPr>
        <w:t>2</w:t>
      </w:r>
      <w:r w:rsidR="00BC422F">
        <w:rPr>
          <w:b/>
          <w:bCs/>
          <w:sz w:val="28"/>
          <w:szCs w:val="28"/>
        </w:rPr>
        <w:t>8</w:t>
      </w:r>
      <w:r w:rsidRPr="006F41FD">
        <w:rPr>
          <w:b/>
          <w:bCs/>
          <w:sz w:val="28"/>
          <w:szCs w:val="28"/>
          <w:lang w:val="be-BY"/>
        </w:rPr>
        <w:t xml:space="preserve"> ноября</w:t>
      </w:r>
      <w:r w:rsidRPr="006F41FD">
        <w:rPr>
          <w:b/>
          <w:bCs/>
          <w:caps/>
          <w:sz w:val="28"/>
          <w:szCs w:val="28"/>
          <w:lang w:val="be-BY"/>
        </w:rPr>
        <w:t xml:space="preserve"> 20</w:t>
      </w:r>
      <w:r w:rsidRPr="006F41FD">
        <w:rPr>
          <w:b/>
          <w:bCs/>
          <w:caps/>
          <w:sz w:val="28"/>
          <w:szCs w:val="28"/>
        </w:rPr>
        <w:t>2</w:t>
      </w:r>
      <w:r w:rsidR="00BC422F">
        <w:rPr>
          <w:b/>
          <w:bCs/>
          <w:caps/>
          <w:sz w:val="28"/>
          <w:szCs w:val="28"/>
        </w:rPr>
        <w:t>4</w:t>
      </w:r>
      <w:r w:rsidRPr="006F41FD">
        <w:rPr>
          <w:b/>
          <w:bCs/>
          <w:caps/>
          <w:sz w:val="28"/>
          <w:szCs w:val="28"/>
          <w:lang w:val="be-BY"/>
        </w:rPr>
        <w:t> </w:t>
      </w:r>
      <w:r w:rsidRPr="006F41FD">
        <w:rPr>
          <w:b/>
          <w:bCs/>
          <w:sz w:val="28"/>
          <w:szCs w:val="28"/>
          <w:lang w:val="be-BY"/>
        </w:rPr>
        <w:t>г</w:t>
      </w:r>
      <w:r w:rsidRPr="006F41FD">
        <w:rPr>
          <w:b/>
          <w:bCs/>
          <w:caps/>
          <w:sz w:val="28"/>
          <w:szCs w:val="28"/>
          <w:lang w:val="be-BY"/>
        </w:rPr>
        <w:t xml:space="preserve">. </w:t>
      </w:r>
      <w:r w:rsidRPr="00ED3199">
        <w:rPr>
          <w:color w:val="000000"/>
          <w:sz w:val="28"/>
          <w:szCs w:val="28"/>
        </w:rPr>
        <w:t xml:space="preserve">в учреждении образования «Гродненский государственный медицинский университет» состоится </w:t>
      </w:r>
      <w:r w:rsidR="00C14050" w:rsidRPr="00C14050">
        <w:rPr>
          <w:b/>
          <w:spacing w:val="-20"/>
          <w:sz w:val="28"/>
          <w:szCs w:val="28"/>
        </w:rPr>
        <w:t>XX</w:t>
      </w:r>
      <w:r w:rsidR="00C14050" w:rsidRPr="00C14050">
        <w:rPr>
          <w:b/>
          <w:spacing w:val="-20"/>
          <w:sz w:val="28"/>
          <w:szCs w:val="28"/>
          <w:lang w:val="en-US"/>
        </w:rPr>
        <w:t>I</w:t>
      </w:r>
      <w:r w:rsidR="00BC422F">
        <w:rPr>
          <w:b/>
          <w:spacing w:val="-20"/>
          <w:sz w:val="28"/>
          <w:szCs w:val="28"/>
          <w:lang w:val="en-US"/>
        </w:rPr>
        <w:t>V</w:t>
      </w:r>
      <w:r w:rsidR="00C14050" w:rsidRPr="00C14050">
        <w:rPr>
          <w:b/>
          <w:spacing w:val="-20"/>
          <w:sz w:val="28"/>
          <w:szCs w:val="28"/>
        </w:rPr>
        <w:t xml:space="preserve"> Республиканская студенческая конференция с международным участием «Язык. Общество. Медицина»</w:t>
      </w:r>
      <w:r w:rsidR="00C14050">
        <w:rPr>
          <w:b/>
          <w:spacing w:val="-20"/>
          <w:sz w:val="28"/>
          <w:szCs w:val="28"/>
        </w:rPr>
        <w:t>.</w:t>
      </w:r>
      <w:r w:rsidR="00C14050" w:rsidRPr="00C14050">
        <w:rPr>
          <w:b/>
          <w:sz w:val="28"/>
          <w:szCs w:val="28"/>
        </w:rPr>
        <w:t xml:space="preserve"> </w:t>
      </w:r>
    </w:p>
    <w:p w14:paraId="1E9C6643" w14:textId="564695D4" w:rsidR="006D7ECB" w:rsidRDefault="006D7ECB" w:rsidP="006D7ECB">
      <w:pPr>
        <w:spacing w:line="280" w:lineRule="exact"/>
        <w:ind w:firstLine="709"/>
        <w:jc w:val="both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Организаторы конференции:</w:t>
      </w:r>
    </w:p>
    <w:p w14:paraId="5D74D1AF" w14:textId="7777777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 w:rsidRPr="006F41FD">
        <w:rPr>
          <w:sz w:val="28"/>
          <w:szCs w:val="28"/>
        </w:rPr>
        <w:t>Гродненский государственный медицинский универси</w:t>
      </w:r>
      <w:r>
        <w:rPr>
          <w:sz w:val="28"/>
          <w:szCs w:val="28"/>
        </w:rPr>
        <w:t>тет</w:t>
      </w:r>
      <w:r>
        <w:rPr>
          <w:sz w:val="28"/>
          <w:szCs w:val="28"/>
          <w:lang w:val="be-BY"/>
        </w:rPr>
        <w:t xml:space="preserve"> (г.Гродно, Республика Беларусь);</w:t>
      </w:r>
    </w:p>
    <w:p w14:paraId="659D2008" w14:textId="48A4750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Белорусский государственный </w:t>
      </w:r>
      <w:r w:rsidR="00700EFC">
        <w:rPr>
          <w:sz w:val="28"/>
          <w:szCs w:val="28"/>
          <w:lang w:val="be-BY"/>
        </w:rPr>
        <w:t xml:space="preserve">медицинский </w:t>
      </w:r>
      <w:r>
        <w:rPr>
          <w:sz w:val="28"/>
          <w:szCs w:val="28"/>
          <w:lang w:val="be-BY"/>
        </w:rPr>
        <w:t>университет (г.Минск, Республика Беларусь);</w:t>
      </w:r>
    </w:p>
    <w:p w14:paraId="57E2BD9A" w14:textId="77777777" w:rsidR="00227014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Курский государственный медицинский университет (г.Курск, Российская Федерация);</w:t>
      </w:r>
    </w:p>
    <w:p w14:paraId="3090AFF6" w14:textId="77777777" w:rsidR="00227014" w:rsidRPr="006F41FD" w:rsidRDefault="00227014" w:rsidP="00227014">
      <w:pPr>
        <w:numPr>
          <w:ilvl w:val="0"/>
          <w:numId w:val="2"/>
        </w:numPr>
        <w:tabs>
          <w:tab w:val="left" w:pos="993"/>
        </w:tabs>
        <w:spacing w:line="280" w:lineRule="exact"/>
        <w:ind w:left="0"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Российский университет дружбы народов (г.Москва, Российская Федерация).</w:t>
      </w:r>
    </w:p>
    <w:p w14:paraId="6FD41ED4" w14:textId="62CBB69A" w:rsidR="00ED3199" w:rsidRPr="00576665" w:rsidRDefault="00ED3199" w:rsidP="006D7ECB">
      <w:pPr>
        <w:spacing w:line="280" w:lineRule="exact"/>
        <w:ind w:firstLine="709"/>
        <w:jc w:val="both"/>
        <w:rPr>
          <w:b/>
          <w:sz w:val="28"/>
          <w:szCs w:val="28"/>
        </w:rPr>
      </w:pPr>
      <w:r w:rsidRPr="00576665">
        <w:rPr>
          <w:b/>
          <w:sz w:val="28"/>
          <w:szCs w:val="28"/>
        </w:rPr>
        <w:t>Проблемное поле конференции:</w:t>
      </w:r>
    </w:p>
    <w:p w14:paraId="37AFB09E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медицинская терминология: традиции и новации;</w:t>
      </w:r>
    </w:p>
    <w:p w14:paraId="6A1762B4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межкультурной речевой коммуникации;</w:t>
      </w:r>
    </w:p>
    <w:p w14:paraId="1E329445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 проблемы речевой адаптации иностранных студентов;</w:t>
      </w:r>
    </w:p>
    <w:p w14:paraId="156EDEBB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проблемы общения в медицинской сфере, культура речи врача;</w:t>
      </w:r>
    </w:p>
    <w:p w14:paraId="5963603B" w14:textId="77777777" w:rsidR="00ED3199" w:rsidRPr="00576665" w:rsidRDefault="00ED3199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– национальные культурные традиции и современность.</w:t>
      </w:r>
    </w:p>
    <w:p w14:paraId="5BA8881C" w14:textId="77777777" w:rsidR="00A7007E" w:rsidRPr="00011E57" w:rsidRDefault="00A7007E" w:rsidP="006D7ECB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Рабочие языки конференции:</w:t>
      </w:r>
      <w:r w:rsidRPr="00011E57">
        <w:rPr>
          <w:sz w:val="28"/>
          <w:szCs w:val="28"/>
        </w:rPr>
        <w:t xml:space="preserve"> русский, белорусский.</w:t>
      </w:r>
    </w:p>
    <w:p w14:paraId="6B7A92E1" w14:textId="3E700F28" w:rsidR="00A7007E" w:rsidRPr="00FB419B" w:rsidRDefault="00A7007E" w:rsidP="00AE7A84">
      <w:pPr>
        <w:spacing w:line="280" w:lineRule="exact"/>
        <w:ind w:firstLine="709"/>
        <w:jc w:val="both"/>
        <w:rPr>
          <w:bCs/>
          <w:sz w:val="28"/>
          <w:szCs w:val="28"/>
        </w:rPr>
      </w:pPr>
      <w:r w:rsidRPr="00011E57">
        <w:rPr>
          <w:b/>
          <w:sz w:val="28"/>
          <w:szCs w:val="28"/>
        </w:rPr>
        <w:t xml:space="preserve">Формат проведения: </w:t>
      </w:r>
      <w:r w:rsidR="00BC422F" w:rsidRPr="00FB419B">
        <w:rPr>
          <w:bCs/>
          <w:sz w:val="28"/>
          <w:szCs w:val="28"/>
        </w:rPr>
        <w:t xml:space="preserve">заочный </w:t>
      </w:r>
      <w:bookmarkStart w:id="0" w:name="_Hlk162966275"/>
      <w:r w:rsidR="00BC422F" w:rsidRPr="00FB419B">
        <w:rPr>
          <w:bCs/>
          <w:sz w:val="28"/>
          <w:szCs w:val="28"/>
        </w:rPr>
        <w:t>(</w:t>
      </w:r>
      <w:r w:rsidR="00AA062C" w:rsidRPr="00FB419B">
        <w:rPr>
          <w:sz w:val="28"/>
          <w:szCs w:val="28"/>
        </w:rPr>
        <w:t>публикация в сборнике материалов конференции</w:t>
      </w:r>
      <w:r w:rsidR="00BC422F" w:rsidRPr="00FB419B">
        <w:rPr>
          <w:bCs/>
          <w:sz w:val="28"/>
          <w:szCs w:val="28"/>
        </w:rPr>
        <w:t>)</w:t>
      </w:r>
      <w:r w:rsidRPr="00FB419B">
        <w:rPr>
          <w:bCs/>
          <w:sz w:val="28"/>
          <w:szCs w:val="28"/>
        </w:rPr>
        <w:t>.</w:t>
      </w:r>
    </w:p>
    <w:bookmarkEnd w:id="0"/>
    <w:p w14:paraId="7321DDA3" w14:textId="24073DC4" w:rsidR="00E174A3" w:rsidRPr="00011E57" w:rsidRDefault="00ED3199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FB419B">
        <w:rPr>
          <w:bCs/>
          <w:sz w:val="28"/>
          <w:szCs w:val="28"/>
        </w:rPr>
        <w:t xml:space="preserve">Для участия в </w:t>
      </w:r>
      <w:r w:rsidRPr="00F7697B">
        <w:rPr>
          <w:bCs/>
          <w:sz w:val="28"/>
          <w:szCs w:val="28"/>
        </w:rPr>
        <w:t xml:space="preserve">конференции необходимо </w:t>
      </w:r>
      <w:r w:rsidRPr="00F7697B">
        <w:rPr>
          <w:b/>
          <w:bCs/>
          <w:sz w:val="28"/>
          <w:szCs w:val="28"/>
        </w:rPr>
        <w:t xml:space="preserve">до </w:t>
      </w:r>
      <w:r w:rsidR="00BC422F" w:rsidRPr="00F7697B">
        <w:rPr>
          <w:b/>
          <w:bCs/>
          <w:sz w:val="28"/>
          <w:szCs w:val="28"/>
        </w:rPr>
        <w:t>2</w:t>
      </w:r>
      <w:r w:rsidR="00FB419B" w:rsidRPr="00F7697B">
        <w:rPr>
          <w:b/>
          <w:bCs/>
          <w:sz w:val="28"/>
          <w:szCs w:val="28"/>
        </w:rPr>
        <w:t>0</w:t>
      </w:r>
      <w:r w:rsidRPr="00F7697B">
        <w:rPr>
          <w:b/>
          <w:bCs/>
          <w:sz w:val="28"/>
          <w:szCs w:val="28"/>
        </w:rPr>
        <w:t xml:space="preserve"> октября 202</w:t>
      </w:r>
      <w:r w:rsidR="00BC422F" w:rsidRPr="00F7697B">
        <w:rPr>
          <w:b/>
          <w:bCs/>
          <w:sz w:val="28"/>
          <w:szCs w:val="28"/>
        </w:rPr>
        <w:t>4</w:t>
      </w:r>
      <w:r w:rsidRPr="00F7697B">
        <w:rPr>
          <w:b/>
          <w:bCs/>
          <w:sz w:val="28"/>
          <w:szCs w:val="28"/>
        </w:rPr>
        <w:t xml:space="preserve"> г.</w:t>
      </w:r>
      <w:r w:rsidRPr="00F7697B">
        <w:rPr>
          <w:bCs/>
          <w:sz w:val="28"/>
          <w:szCs w:val="28"/>
        </w:rPr>
        <w:t xml:space="preserve"> заполнить регистрационную форму по ссылке</w:t>
      </w:r>
      <w:r w:rsidR="00F7697B">
        <w:rPr>
          <w:bCs/>
          <w:sz w:val="28"/>
          <w:szCs w:val="28"/>
        </w:rPr>
        <w:t xml:space="preserve"> </w:t>
      </w:r>
      <w:hyperlink r:id="rId6" w:history="1">
        <w:r w:rsidR="00F57A8E" w:rsidRPr="00F57A8E">
          <w:rPr>
            <w:rStyle w:val="a3"/>
            <w:sz w:val="28"/>
            <w:szCs w:val="28"/>
          </w:rPr>
          <w:t>https://forms.gle/ot1U6SFxfgZCWsJZA</w:t>
        </w:r>
      </w:hyperlink>
      <w:r w:rsidR="00F57A8E" w:rsidRPr="00F57A8E">
        <w:rPr>
          <w:sz w:val="28"/>
          <w:szCs w:val="28"/>
        </w:rPr>
        <w:t xml:space="preserve">, </w:t>
      </w:r>
      <w:r w:rsidRPr="00F7697B">
        <w:rPr>
          <w:bCs/>
          <w:sz w:val="28"/>
          <w:szCs w:val="28"/>
        </w:rPr>
        <w:t>прикрепив</w:t>
      </w:r>
      <w:r w:rsidRPr="00011E57">
        <w:rPr>
          <w:bCs/>
          <w:sz w:val="28"/>
          <w:szCs w:val="28"/>
        </w:rPr>
        <w:t xml:space="preserve"> файл с </w:t>
      </w:r>
      <w:r w:rsidRPr="00011E57">
        <w:rPr>
          <w:sz w:val="28"/>
          <w:szCs w:val="28"/>
        </w:rPr>
        <w:t xml:space="preserve">электронным вариантом </w:t>
      </w:r>
      <w:r w:rsidR="008F5DD1" w:rsidRPr="00011E57">
        <w:rPr>
          <w:sz w:val="28"/>
          <w:szCs w:val="28"/>
        </w:rPr>
        <w:t>материалов</w:t>
      </w:r>
      <w:r w:rsidRPr="00011E57">
        <w:rPr>
          <w:sz w:val="28"/>
          <w:szCs w:val="28"/>
        </w:rPr>
        <w:t xml:space="preserve"> (расширение *.</w:t>
      </w:r>
      <w:proofErr w:type="spellStart"/>
      <w:r w:rsidRPr="00011E57">
        <w:rPr>
          <w:sz w:val="28"/>
          <w:szCs w:val="28"/>
        </w:rPr>
        <w:t>doc</w:t>
      </w:r>
      <w:proofErr w:type="spellEnd"/>
      <w:r w:rsidRPr="00011E57">
        <w:rPr>
          <w:sz w:val="28"/>
          <w:szCs w:val="28"/>
        </w:rPr>
        <w:t xml:space="preserve"> или *.</w:t>
      </w:r>
      <w:proofErr w:type="spellStart"/>
      <w:r w:rsidRPr="00011E57">
        <w:rPr>
          <w:sz w:val="28"/>
          <w:szCs w:val="28"/>
        </w:rPr>
        <w:t>docx</w:t>
      </w:r>
      <w:proofErr w:type="spellEnd"/>
      <w:r w:rsidRPr="00011E57">
        <w:rPr>
          <w:sz w:val="28"/>
          <w:szCs w:val="28"/>
        </w:rPr>
        <w:t xml:space="preserve">.; название файла – фамилия первого автора русскими буквами-текст (например: </w:t>
      </w:r>
      <w:r w:rsidRPr="00011E57">
        <w:rPr>
          <w:b/>
          <w:sz w:val="28"/>
          <w:szCs w:val="28"/>
        </w:rPr>
        <w:t>Иванов-текст</w:t>
      </w:r>
      <w:r w:rsidRPr="00011E57">
        <w:rPr>
          <w:bCs/>
          <w:sz w:val="28"/>
          <w:szCs w:val="28"/>
        </w:rPr>
        <w:t>)</w:t>
      </w:r>
      <w:r w:rsidRPr="00011E57">
        <w:rPr>
          <w:sz w:val="28"/>
          <w:szCs w:val="28"/>
        </w:rPr>
        <w:t>).</w:t>
      </w:r>
      <w:r w:rsidR="00E174A3" w:rsidRPr="00011E57">
        <w:rPr>
          <w:sz w:val="28"/>
          <w:szCs w:val="28"/>
        </w:rPr>
        <w:t xml:space="preserve"> </w:t>
      </w:r>
      <w:r w:rsidR="00E863BA" w:rsidRPr="00011E57">
        <w:rPr>
          <w:sz w:val="28"/>
          <w:szCs w:val="28"/>
        </w:rPr>
        <w:t xml:space="preserve">Для </w:t>
      </w:r>
      <w:r w:rsidR="00E863BA" w:rsidRPr="00011E57">
        <w:rPr>
          <w:bCs/>
          <w:sz w:val="28"/>
          <w:szCs w:val="28"/>
        </w:rPr>
        <w:t xml:space="preserve">заполнения регистрационной формы рекомендуем использовать браузер </w:t>
      </w:r>
      <w:r w:rsidR="00E863BA" w:rsidRPr="00011E57">
        <w:rPr>
          <w:b/>
          <w:bCs/>
          <w:sz w:val="28"/>
          <w:szCs w:val="28"/>
          <w:lang w:val="en-US"/>
        </w:rPr>
        <w:t>Google</w:t>
      </w:r>
      <w:r w:rsidR="00E863BA" w:rsidRPr="00011E57">
        <w:rPr>
          <w:b/>
          <w:bCs/>
          <w:sz w:val="28"/>
          <w:szCs w:val="28"/>
        </w:rPr>
        <w:t xml:space="preserve"> </w:t>
      </w:r>
      <w:r w:rsidR="00E863BA" w:rsidRPr="00011E57">
        <w:rPr>
          <w:b/>
          <w:bCs/>
          <w:sz w:val="28"/>
          <w:szCs w:val="28"/>
          <w:lang w:val="en-US"/>
        </w:rPr>
        <w:t>Chrome</w:t>
      </w:r>
      <w:r w:rsidR="00663E2D">
        <w:rPr>
          <w:bCs/>
          <w:sz w:val="28"/>
          <w:szCs w:val="28"/>
        </w:rPr>
        <w:t>.</w:t>
      </w:r>
    </w:p>
    <w:p w14:paraId="53719ED5" w14:textId="44D95109" w:rsidR="00BC422F" w:rsidRDefault="00E174A3" w:rsidP="00C14050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b/>
          <w:sz w:val="28"/>
          <w:szCs w:val="28"/>
        </w:rPr>
        <w:t>ВНИМАНИЕ!</w:t>
      </w:r>
      <w:r w:rsidR="00B80275" w:rsidRPr="00011E57">
        <w:rPr>
          <w:sz w:val="28"/>
          <w:szCs w:val="28"/>
        </w:rPr>
        <w:t xml:space="preserve"> </w:t>
      </w:r>
      <w:r w:rsidR="00C14050" w:rsidRPr="00011E57">
        <w:rPr>
          <w:sz w:val="28"/>
          <w:szCs w:val="28"/>
        </w:rPr>
        <w:t>Организационный комитет строго придерживается политики дедлайнов. Просьба отнестись к этому с пониманием и уважением</w:t>
      </w:r>
      <w:r w:rsidR="00EF32C7" w:rsidRPr="00011E57">
        <w:rPr>
          <w:sz w:val="28"/>
          <w:szCs w:val="28"/>
        </w:rPr>
        <w:t>.</w:t>
      </w:r>
      <w:r w:rsidR="00C14050" w:rsidRPr="00011E57">
        <w:rPr>
          <w:sz w:val="28"/>
          <w:szCs w:val="28"/>
        </w:rPr>
        <w:t xml:space="preserve"> Регистрация будет закрыта в 00:01 </w:t>
      </w:r>
      <w:r w:rsidR="00FB419B" w:rsidRPr="00FB419B">
        <w:rPr>
          <w:sz w:val="28"/>
          <w:szCs w:val="28"/>
        </w:rPr>
        <w:t>21</w:t>
      </w:r>
      <w:r w:rsidR="00BC422F">
        <w:rPr>
          <w:sz w:val="28"/>
          <w:szCs w:val="28"/>
        </w:rPr>
        <w:t>.</w:t>
      </w:r>
      <w:r w:rsidR="00C14050" w:rsidRPr="00011E57">
        <w:rPr>
          <w:sz w:val="28"/>
          <w:szCs w:val="28"/>
        </w:rPr>
        <w:t>10.202</w:t>
      </w:r>
      <w:r w:rsidR="00BC422F">
        <w:rPr>
          <w:sz w:val="28"/>
          <w:szCs w:val="28"/>
        </w:rPr>
        <w:t>4</w:t>
      </w:r>
      <w:r w:rsidR="00C14050" w:rsidRPr="00011E57">
        <w:rPr>
          <w:sz w:val="28"/>
          <w:szCs w:val="28"/>
        </w:rPr>
        <w:t xml:space="preserve">. </w:t>
      </w:r>
      <w:r w:rsidR="00EF32C7" w:rsidRPr="00011E57">
        <w:rPr>
          <w:sz w:val="28"/>
          <w:szCs w:val="28"/>
        </w:rPr>
        <w:t>Представленные позже указанного времени заявки не рассматриваются, материалы не публикуются</w:t>
      </w:r>
      <w:r w:rsidR="00EF32C7" w:rsidRPr="00DF00E1">
        <w:rPr>
          <w:sz w:val="28"/>
          <w:szCs w:val="28"/>
        </w:rPr>
        <w:t xml:space="preserve">. </w:t>
      </w:r>
      <w:r w:rsidR="00227014" w:rsidRPr="00DF00E1">
        <w:rPr>
          <w:sz w:val="28"/>
          <w:szCs w:val="28"/>
        </w:rPr>
        <w:t>От одного научного руководителя принима</w:t>
      </w:r>
      <w:r w:rsidR="00DF00E1" w:rsidRPr="00DF00E1">
        <w:rPr>
          <w:sz w:val="28"/>
          <w:szCs w:val="28"/>
        </w:rPr>
        <w:t>е</w:t>
      </w:r>
      <w:r w:rsidR="00227014" w:rsidRPr="00DF00E1">
        <w:rPr>
          <w:sz w:val="28"/>
          <w:szCs w:val="28"/>
        </w:rPr>
        <w:t>тся не более 3-х статей</w:t>
      </w:r>
      <w:r w:rsidR="00BC422F" w:rsidRPr="00FB419B">
        <w:rPr>
          <w:sz w:val="28"/>
          <w:szCs w:val="28"/>
        </w:rPr>
        <w:t>, и научный руководитель нес</w:t>
      </w:r>
      <w:r w:rsidR="00D32C93" w:rsidRPr="00FB419B">
        <w:rPr>
          <w:sz w:val="28"/>
          <w:szCs w:val="28"/>
        </w:rPr>
        <w:t>е</w:t>
      </w:r>
      <w:r w:rsidR="00BC422F" w:rsidRPr="00FB419B">
        <w:rPr>
          <w:sz w:val="28"/>
          <w:szCs w:val="28"/>
        </w:rPr>
        <w:t xml:space="preserve">т ответственность за их содержание и оформление. </w:t>
      </w:r>
      <w:r w:rsidR="00C14050" w:rsidRPr="00FB419B">
        <w:rPr>
          <w:sz w:val="28"/>
          <w:szCs w:val="28"/>
        </w:rPr>
        <w:t>Ор</w:t>
      </w:r>
      <w:r w:rsidR="00C14050" w:rsidRPr="00011E57">
        <w:rPr>
          <w:sz w:val="28"/>
          <w:szCs w:val="28"/>
        </w:rPr>
        <w:t xml:space="preserve">игинальность текста должна составлять не менее </w:t>
      </w:r>
      <w:r w:rsidR="00A8741E" w:rsidRPr="00011E57">
        <w:rPr>
          <w:sz w:val="28"/>
          <w:szCs w:val="28"/>
        </w:rPr>
        <w:t>50</w:t>
      </w:r>
      <w:r w:rsidR="00C14050" w:rsidRPr="00011E57">
        <w:rPr>
          <w:sz w:val="28"/>
          <w:szCs w:val="28"/>
        </w:rPr>
        <w:t>% после проверки на уникальность.</w:t>
      </w:r>
      <w:r w:rsidR="00C14050" w:rsidRPr="00011E57">
        <w:rPr>
          <w:bCs/>
          <w:sz w:val="28"/>
          <w:szCs w:val="28"/>
        </w:rPr>
        <w:t xml:space="preserve"> Скриншот результатов проверки необходимо прикрепить при регистрации.</w:t>
      </w:r>
      <w:r w:rsidR="00C14050" w:rsidRPr="00011E57">
        <w:rPr>
          <w:b/>
          <w:bCs/>
          <w:sz w:val="28"/>
          <w:szCs w:val="28"/>
        </w:rPr>
        <w:t xml:space="preserve"> </w:t>
      </w:r>
      <w:r w:rsidR="00C14050" w:rsidRPr="00011E57">
        <w:rPr>
          <w:bCs/>
          <w:sz w:val="28"/>
          <w:szCs w:val="28"/>
        </w:rPr>
        <w:t>Организационный комитет оставляет за собой право предварительной экспертизы поступивших материалов</w:t>
      </w:r>
      <w:r w:rsidR="00C14050" w:rsidRPr="00011E57">
        <w:rPr>
          <w:sz w:val="28"/>
          <w:szCs w:val="28"/>
        </w:rPr>
        <w:t>.</w:t>
      </w:r>
      <w:r w:rsidR="00BC422F">
        <w:rPr>
          <w:sz w:val="28"/>
          <w:szCs w:val="28"/>
        </w:rPr>
        <w:t xml:space="preserve"> </w:t>
      </w:r>
    </w:p>
    <w:p w14:paraId="6A00895E" w14:textId="57E6FC80" w:rsidR="00C14050" w:rsidRPr="00011E57" w:rsidRDefault="00C14050" w:rsidP="00C14050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lastRenderedPageBreak/>
        <w:t>Издание сборника материалов и размещение его на сайте университета планируется до начала конференции.</w:t>
      </w:r>
    </w:p>
    <w:p w14:paraId="35A97746" w14:textId="77777777" w:rsidR="00B80275" w:rsidRPr="00011E57" w:rsidRDefault="00B80275" w:rsidP="00AE7A84">
      <w:pPr>
        <w:pStyle w:val="2"/>
        <w:spacing w:line="280" w:lineRule="exact"/>
        <w:rPr>
          <w:b/>
          <w:caps/>
          <w:szCs w:val="28"/>
        </w:rPr>
      </w:pPr>
      <w:r w:rsidRPr="00011E57">
        <w:rPr>
          <w:b/>
          <w:caps/>
          <w:szCs w:val="28"/>
        </w:rPr>
        <w:t>Т</w:t>
      </w:r>
      <w:r w:rsidRPr="00011E57">
        <w:rPr>
          <w:b/>
          <w:szCs w:val="28"/>
        </w:rPr>
        <w:t>ребования к оформлению материалов</w:t>
      </w:r>
    </w:p>
    <w:p w14:paraId="4151799E" w14:textId="2E31F167" w:rsidR="00B80275" w:rsidRPr="00011E57" w:rsidRDefault="00B80275" w:rsidP="00AE7A84">
      <w:pPr>
        <w:autoSpaceDE w:val="0"/>
        <w:autoSpaceDN w:val="0"/>
        <w:adjustRightInd w:val="0"/>
        <w:spacing w:line="280" w:lineRule="exact"/>
        <w:ind w:firstLine="709"/>
        <w:jc w:val="both"/>
        <w:rPr>
          <w:b/>
          <w:color w:val="000000"/>
          <w:sz w:val="28"/>
          <w:szCs w:val="28"/>
        </w:rPr>
      </w:pPr>
      <w:r w:rsidRPr="00011E57">
        <w:rPr>
          <w:color w:val="000000"/>
          <w:sz w:val="28"/>
          <w:szCs w:val="28"/>
        </w:rPr>
        <w:t>О</w:t>
      </w:r>
      <w:r w:rsidRPr="00011E57">
        <w:rPr>
          <w:sz w:val="28"/>
          <w:szCs w:val="28"/>
        </w:rPr>
        <w:t xml:space="preserve">бъём не более </w:t>
      </w:r>
      <w:r w:rsidR="00EC4935" w:rsidRPr="00011E57">
        <w:rPr>
          <w:sz w:val="28"/>
          <w:szCs w:val="28"/>
        </w:rPr>
        <w:t>2</w:t>
      </w:r>
      <w:r w:rsidRPr="00011E57">
        <w:rPr>
          <w:sz w:val="28"/>
          <w:szCs w:val="28"/>
        </w:rPr>
        <w:t xml:space="preserve"> страниц</w:t>
      </w:r>
      <w:r w:rsidRPr="00011E57">
        <w:rPr>
          <w:b/>
          <w:sz w:val="28"/>
          <w:szCs w:val="28"/>
        </w:rPr>
        <w:t xml:space="preserve"> </w:t>
      </w:r>
      <w:r w:rsidRPr="00011E57">
        <w:rPr>
          <w:sz w:val="28"/>
          <w:szCs w:val="28"/>
        </w:rPr>
        <w:t xml:space="preserve">формата А4, шрифт </w:t>
      </w:r>
      <w:r w:rsidRPr="00011E57">
        <w:rPr>
          <w:sz w:val="28"/>
          <w:szCs w:val="28"/>
          <w:lang w:val="en-US"/>
        </w:rPr>
        <w:t>Times</w:t>
      </w:r>
      <w:r w:rsidRPr="00011E57">
        <w:rPr>
          <w:sz w:val="28"/>
          <w:szCs w:val="28"/>
        </w:rPr>
        <w:t xml:space="preserve"> </w:t>
      </w:r>
      <w:r w:rsidRPr="00011E57">
        <w:rPr>
          <w:sz w:val="28"/>
          <w:szCs w:val="28"/>
          <w:lang w:val="en-US"/>
        </w:rPr>
        <w:t>New</w:t>
      </w:r>
      <w:r w:rsidRPr="00011E57">
        <w:rPr>
          <w:sz w:val="28"/>
          <w:szCs w:val="28"/>
        </w:rPr>
        <w:t xml:space="preserve"> </w:t>
      </w:r>
      <w:r w:rsidRPr="00011E57">
        <w:rPr>
          <w:sz w:val="28"/>
          <w:szCs w:val="28"/>
          <w:lang w:val="en-US"/>
        </w:rPr>
        <w:t>Roman</w:t>
      </w:r>
      <w:r w:rsidRPr="00011E57">
        <w:rPr>
          <w:sz w:val="28"/>
          <w:szCs w:val="28"/>
        </w:rPr>
        <w:t xml:space="preserve"> 14 </w:t>
      </w:r>
      <w:r w:rsidRPr="00011E57">
        <w:rPr>
          <w:sz w:val="28"/>
          <w:szCs w:val="28"/>
          <w:lang w:val="en-US"/>
        </w:rPr>
        <w:t>pt</w:t>
      </w:r>
      <w:r w:rsidRPr="00011E57">
        <w:rPr>
          <w:sz w:val="28"/>
          <w:szCs w:val="28"/>
        </w:rPr>
        <w:t>, междустрочный интервал – одинарный, абзацный отступ – 1,25 см, все поля по 2 см. Выравнивание текста – по ширине. Страницы не нумеруются.</w:t>
      </w:r>
    </w:p>
    <w:p w14:paraId="49C2F6A8" w14:textId="464389AD" w:rsidR="00C42BED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Название по центру первой строки без переноса полужирным шрифтом. </w:t>
      </w:r>
      <w:r w:rsidR="00C42BED" w:rsidRPr="00FB419B">
        <w:rPr>
          <w:sz w:val="28"/>
          <w:szCs w:val="28"/>
        </w:rPr>
        <w:t>Название не должно содержать аббревиатур!</w:t>
      </w:r>
      <w:r w:rsidR="00C42BED">
        <w:rPr>
          <w:sz w:val="28"/>
          <w:szCs w:val="28"/>
        </w:rPr>
        <w:t xml:space="preserve"> </w:t>
      </w:r>
    </w:p>
    <w:p w14:paraId="6DB37D49" w14:textId="577D6458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Через интервал – </w:t>
      </w:r>
      <w:r w:rsidR="00C14050" w:rsidRPr="00011E57">
        <w:rPr>
          <w:sz w:val="28"/>
          <w:szCs w:val="28"/>
        </w:rPr>
        <w:t xml:space="preserve">фамилия и инициалы автора. </w:t>
      </w:r>
      <w:r w:rsidR="00DF00E1">
        <w:rPr>
          <w:sz w:val="28"/>
          <w:szCs w:val="28"/>
        </w:rPr>
        <w:t>Далее на отдельных строках</w:t>
      </w:r>
      <w:r w:rsidR="00C55BF2">
        <w:rPr>
          <w:sz w:val="28"/>
          <w:szCs w:val="28"/>
        </w:rPr>
        <w:t xml:space="preserve"> –</w:t>
      </w:r>
      <w:r w:rsidR="00DF00E1">
        <w:rPr>
          <w:sz w:val="28"/>
          <w:szCs w:val="28"/>
        </w:rPr>
        <w:t xml:space="preserve"> назв</w:t>
      </w:r>
      <w:r w:rsidRPr="00011E57">
        <w:rPr>
          <w:sz w:val="28"/>
          <w:szCs w:val="28"/>
        </w:rPr>
        <w:t xml:space="preserve">ание </w:t>
      </w:r>
      <w:r w:rsidR="00A36830" w:rsidRPr="00011E57">
        <w:rPr>
          <w:sz w:val="28"/>
          <w:szCs w:val="28"/>
        </w:rPr>
        <w:t>учреждения образования</w:t>
      </w:r>
      <w:r w:rsidR="00DF00E1">
        <w:rPr>
          <w:sz w:val="28"/>
          <w:szCs w:val="28"/>
        </w:rPr>
        <w:t xml:space="preserve">; </w:t>
      </w:r>
      <w:r w:rsidR="00C14050" w:rsidRPr="00011E57">
        <w:rPr>
          <w:sz w:val="28"/>
          <w:szCs w:val="28"/>
        </w:rPr>
        <w:t>город, страна</w:t>
      </w:r>
      <w:r w:rsidR="00DF00E1">
        <w:rPr>
          <w:sz w:val="28"/>
          <w:szCs w:val="28"/>
        </w:rPr>
        <w:t xml:space="preserve">; </w:t>
      </w:r>
      <w:r w:rsidR="00C14050" w:rsidRPr="00011E57">
        <w:rPr>
          <w:sz w:val="28"/>
          <w:szCs w:val="28"/>
        </w:rPr>
        <w:t>уч</w:t>
      </w:r>
      <w:r w:rsidR="00D32C93">
        <w:rPr>
          <w:sz w:val="28"/>
          <w:szCs w:val="28"/>
        </w:rPr>
        <w:t>е</w:t>
      </w:r>
      <w:r w:rsidR="00C14050" w:rsidRPr="00011E57">
        <w:rPr>
          <w:sz w:val="28"/>
          <w:szCs w:val="28"/>
        </w:rPr>
        <w:t>ная степень и уч</w:t>
      </w:r>
      <w:r w:rsidR="00D32C93">
        <w:rPr>
          <w:sz w:val="28"/>
          <w:szCs w:val="28"/>
        </w:rPr>
        <w:t>е</w:t>
      </w:r>
      <w:r w:rsidR="00C14050" w:rsidRPr="00011E57">
        <w:rPr>
          <w:sz w:val="28"/>
          <w:szCs w:val="28"/>
        </w:rPr>
        <w:t xml:space="preserve">ное </w:t>
      </w:r>
      <w:r w:rsidRPr="00011E57">
        <w:rPr>
          <w:sz w:val="28"/>
          <w:szCs w:val="28"/>
        </w:rPr>
        <w:t>звание, фамилия и инициалы научного руководителя.</w:t>
      </w:r>
    </w:p>
    <w:p w14:paraId="19DA4006" w14:textId="191D21BF" w:rsidR="00B80275" w:rsidRPr="00011E57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011E57">
        <w:rPr>
          <w:sz w:val="28"/>
          <w:szCs w:val="28"/>
        </w:rPr>
        <w:t xml:space="preserve">Через интервал с выравниванием по ширине печатается текст </w:t>
      </w:r>
      <w:r w:rsidR="008F5DD1" w:rsidRPr="00011E57">
        <w:rPr>
          <w:sz w:val="28"/>
          <w:szCs w:val="28"/>
        </w:rPr>
        <w:t>материалов</w:t>
      </w:r>
      <w:r w:rsidRPr="00011E57">
        <w:rPr>
          <w:sz w:val="28"/>
          <w:szCs w:val="28"/>
        </w:rPr>
        <w:t xml:space="preserve">. Ссылки на источники приводятся в квадратных скобках [3, с. 23]. </w:t>
      </w:r>
    </w:p>
    <w:p w14:paraId="64D6EC3C" w14:textId="7A43B90F" w:rsidR="00B80275" w:rsidRPr="00FB419B" w:rsidRDefault="00B80275" w:rsidP="00AE7A84">
      <w:pPr>
        <w:spacing w:line="280" w:lineRule="exact"/>
        <w:ind w:firstLine="709"/>
        <w:jc w:val="both"/>
        <w:rPr>
          <w:sz w:val="28"/>
          <w:szCs w:val="28"/>
        </w:rPr>
      </w:pPr>
      <w:r w:rsidRPr="00FB419B">
        <w:rPr>
          <w:sz w:val="28"/>
          <w:szCs w:val="28"/>
        </w:rPr>
        <w:t xml:space="preserve">Через интервал после текста приводится список использованной литературы, сформированный </w:t>
      </w:r>
      <w:r w:rsidRPr="00FB419B">
        <w:rPr>
          <w:b/>
          <w:bCs/>
          <w:sz w:val="28"/>
          <w:szCs w:val="28"/>
        </w:rPr>
        <w:t>по порядку цитирования</w:t>
      </w:r>
      <w:r w:rsidRPr="00FB419B">
        <w:rPr>
          <w:sz w:val="28"/>
          <w:szCs w:val="28"/>
        </w:rPr>
        <w:t xml:space="preserve"> и оформленный в соответствии с требованиями ВАК РБ</w:t>
      </w:r>
      <w:r w:rsidR="00A60D2D" w:rsidRPr="00FB419B">
        <w:rPr>
          <w:sz w:val="28"/>
          <w:szCs w:val="28"/>
        </w:rPr>
        <w:t xml:space="preserve"> (https://vak.gov.by/bibliographicDescription)</w:t>
      </w:r>
      <w:r w:rsidRPr="00FB419B">
        <w:rPr>
          <w:sz w:val="28"/>
          <w:szCs w:val="28"/>
        </w:rPr>
        <w:t>.</w:t>
      </w:r>
      <w:r w:rsidR="00C14050" w:rsidRPr="00FB419B">
        <w:t xml:space="preserve"> </w:t>
      </w:r>
      <w:bookmarkStart w:id="1" w:name="_Hlk162966362"/>
      <w:r w:rsidR="00C14050" w:rsidRPr="00FB419B">
        <w:rPr>
          <w:b/>
          <w:sz w:val="28"/>
          <w:szCs w:val="28"/>
        </w:rPr>
        <w:t xml:space="preserve">Наличие списка литературы </w:t>
      </w:r>
      <w:r w:rsidR="00526365" w:rsidRPr="00FB419B">
        <w:rPr>
          <w:b/>
          <w:sz w:val="28"/>
          <w:szCs w:val="28"/>
        </w:rPr>
        <w:t xml:space="preserve">и </w:t>
      </w:r>
      <w:r w:rsidR="00C42BED" w:rsidRPr="00FB419B">
        <w:rPr>
          <w:b/>
          <w:sz w:val="28"/>
          <w:szCs w:val="28"/>
        </w:rPr>
        <w:t xml:space="preserve">текстовых </w:t>
      </w:r>
      <w:r w:rsidR="00526365" w:rsidRPr="00FB419B">
        <w:rPr>
          <w:b/>
          <w:sz w:val="28"/>
          <w:szCs w:val="28"/>
        </w:rPr>
        <w:t>ссылок на источники</w:t>
      </w:r>
      <w:r w:rsidR="00BC422F" w:rsidRPr="00FB419B">
        <w:rPr>
          <w:b/>
          <w:sz w:val="28"/>
          <w:szCs w:val="28"/>
        </w:rPr>
        <w:t xml:space="preserve"> </w:t>
      </w:r>
      <w:r w:rsidR="00C42BED" w:rsidRPr="00FB419B">
        <w:rPr>
          <w:b/>
          <w:sz w:val="28"/>
          <w:szCs w:val="28"/>
        </w:rPr>
        <w:t>(</w:t>
      </w:r>
      <w:r w:rsidR="00BC422F" w:rsidRPr="00FB419B">
        <w:rPr>
          <w:b/>
          <w:sz w:val="28"/>
          <w:szCs w:val="28"/>
        </w:rPr>
        <w:t>с указанием страниц</w:t>
      </w:r>
      <w:r w:rsidR="00C42BED" w:rsidRPr="00FB419B">
        <w:rPr>
          <w:b/>
          <w:sz w:val="28"/>
          <w:szCs w:val="28"/>
        </w:rPr>
        <w:t>)</w:t>
      </w:r>
      <w:r w:rsidR="00526365" w:rsidRPr="00FB419B">
        <w:rPr>
          <w:b/>
          <w:sz w:val="28"/>
          <w:szCs w:val="28"/>
        </w:rPr>
        <w:t xml:space="preserve"> </w:t>
      </w:r>
      <w:r w:rsidR="00C14050" w:rsidRPr="00FB419B">
        <w:rPr>
          <w:b/>
          <w:sz w:val="28"/>
          <w:szCs w:val="28"/>
        </w:rPr>
        <w:t>обязательно.</w:t>
      </w:r>
    </w:p>
    <w:bookmarkEnd w:id="1"/>
    <w:p w14:paraId="2431B3A2" w14:textId="77777777" w:rsidR="00B80275" w:rsidRPr="00011E57" w:rsidRDefault="00B80275" w:rsidP="00AE7A84">
      <w:pPr>
        <w:spacing w:line="280" w:lineRule="exact"/>
        <w:ind w:firstLine="709"/>
        <w:jc w:val="both"/>
        <w:rPr>
          <w:sz w:val="22"/>
          <w:szCs w:val="28"/>
        </w:rPr>
      </w:pPr>
    </w:p>
    <w:p w14:paraId="21C50EAB" w14:textId="77777777" w:rsidR="00B80275" w:rsidRPr="00011E57" w:rsidRDefault="00B80275" w:rsidP="00A36830">
      <w:pPr>
        <w:jc w:val="right"/>
        <w:rPr>
          <w:bCs/>
          <w:i/>
          <w:sz w:val="28"/>
          <w:szCs w:val="28"/>
        </w:rPr>
      </w:pPr>
      <w:r w:rsidRPr="00011E57">
        <w:rPr>
          <w:bCs/>
          <w:i/>
          <w:sz w:val="28"/>
          <w:szCs w:val="28"/>
        </w:rPr>
        <w:t>Образец оформления материалов:</w:t>
      </w:r>
    </w:p>
    <w:p w14:paraId="1FD06E2B" w14:textId="77777777" w:rsidR="00B80275" w:rsidRPr="00011E57" w:rsidRDefault="00EC4935" w:rsidP="00A36830">
      <w:pPr>
        <w:jc w:val="center"/>
        <w:rPr>
          <w:b/>
          <w:caps/>
          <w:sz w:val="28"/>
          <w:szCs w:val="28"/>
        </w:rPr>
      </w:pPr>
      <w:r w:rsidRPr="00011E57">
        <w:rPr>
          <w:b/>
          <w:sz w:val="28"/>
          <w:szCs w:val="28"/>
        </w:rPr>
        <w:t>Речь врача – показатель культуры личности</w:t>
      </w:r>
    </w:p>
    <w:p w14:paraId="0819AF8E" w14:textId="77777777" w:rsidR="00C14050" w:rsidRPr="00011E57" w:rsidRDefault="00C14050" w:rsidP="00A36830">
      <w:pPr>
        <w:jc w:val="center"/>
        <w:rPr>
          <w:sz w:val="28"/>
          <w:szCs w:val="28"/>
        </w:rPr>
      </w:pPr>
    </w:p>
    <w:p w14:paraId="1A1F3C5E" w14:textId="364B76CF" w:rsidR="00B80275" w:rsidRPr="00011E57" w:rsidRDefault="00C14050" w:rsidP="00A36830">
      <w:pPr>
        <w:jc w:val="center"/>
        <w:rPr>
          <w:caps/>
          <w:sz w:val="28"/>
          <w:szCs w:val="28"/>
        </w:rPr>
      </w:pPr>
      <w:r w:rsidRPr="00011E57">
        <w:rPr>
          <w:sz w:val="28"/>
          <w:szCs w:val="28"/>
        </w:rPr>
        <w:t>Кабулов А.А.</w:t>
      </w:r>
    </w:p>
    <w:p w14:paraId="2382FB0A" w14:textId="77777777" w:rsidR="00227014" w:rsidRDefault="00B80275" w:rsidP="00A36830">
      <w:pPr>
        <w:jc w:val="center"/>
        <w:rPr>
          <w:sz w:val="28"/>
          <w:szCs w:val="28"/>
        </w:rPr>
      </w:pPr>
      <w:r w:rsidRPr="00DF00E1">
        <w:rPr>
          <w:sz w:val="28"/>
          <w:szCs w:val="28"/>
        </w:rPr>
        <w:t>Гродненский государственный медицинский</w:t>
      </w:r>
      <w:r w:rsidRPr="00011E57">
        <w:rPr>
          <w:sz w:val="28"/>
          <w:szCs w:val="28"/>
        </w:rPr>
        <w:t xml:space="preserve"> университет</w:t>
      </w:r>
    </w:p>
    <w:p w14:paraId="3B5BA655" w14:textId="7209683A" w:rsidR="00B80275" w:rsidRPr="00011E57" w:rsidRDefault="00227014" w:rsidP="00A36830">
      <w:pPr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DF00E1">
        <w:rPr>
          <w:sz w:val="28"/>
          <w:szCs w:val="28"/>
        </w:rPr>
        <w:t xml:space="preserve"> </w:t>
      </w:r>
      <w:r w:rsidR="00A36830" w:rsidRPr="00011E57">
        <w:rPr>
          <w:sz w:val="28"/>
          <w:szCs w:val="28"/>
        </w:rPr>
        <w:t>Гродно, Республика Беларусь</w:t>
      </w:r>
    </w:p>
    <w:p w14:paraId="3E3604F1" w14:textId="77777777" w:rsidR="00B80275" w:rsidRPr="00011E57" w:rsidRDefault="00EC4935" w:rsidP="00A36830">
      <w:pPr>
        <w:jc w:val="center"/>
        <w:rPr>
          <w:sz w:val="28"/>
          <w:szCs w:val="28"/>
        </w:rPr>
      </w:pPr>
      <w:r w:rsidRPr="00011E57">
        <w:rPr>
          <w:sz w:val="28"/>
          <w:szCs w:val="28"/>
        </w:rPr>
        <w:t xml:space="preserve">Научный руководитель – к. филол. н., доцент </w:t>
      </w:r>
      <w:r w:rsidR="00B80275" w:rsidRPr="00011E57">
        <w:rPr>
          <w:sz w:val="28"/>
          <w:szCs w:val="28"/>
        </w:rPr>
        <w:t>Петров Б.Б.</w:t>
      </w:r>
    </w:p>
    <w:p w14:paraId="3968719C" w14:textId="77777777" w:rsidR="00B80275" w:rsidRPr="00011E57" w:rsidRDefault="00B80275" w:rsidP="00A36830">
      <w:pPr>
        <w:jc w:val="both"/>
        <w:rPr>
          <w:sz w:val="28"/>
          <w:szCs w:val="28"/>
        </w:rPr>
      </w:pPr>
    </w:p>
    <w:p w14:paraId="76DB4243" w14:textId="77777777" w:rsidR="00B80275" w:rsidRPr="006F41FD" w:rsidRDefault="00B80275" w:rsidP="00A36830">
      <w:pPr>
        <w:ind w:firstLine="709"/>
        <w:rPr>
          <w:sz w:val="28"/>
          <w:szCs w:val="28"/>
        </w:rPr>
      </w:pPr>
      <w:r w:rsidRPr="00011E57">
        <w:rPr>
          <w:sz w:val="28"/>
          <w:szCs w:val="28"/>
        </w:rPr>
        <w:t>Текст</w:t>
      </w:r>
      <w:r w:rsidRPr="006F41FD">
        <w:rPr>
          <w:sz w:val="28"/>
          <w:szCs w:val="28"/>
        </w:rPr>
        <w:t xml:space="preserve"> </w:t>
      </w:r>
    </w:p>
    <w:p w14:paraId="548A0750" w14:textId="77777777" w:rsidR="00B80275" w:rsidRPr="006F41FD" w:rsidRDefault="00B80275" w:rsidP="00A36830">
      <w:pPr>
        <w:rPr>
          <w:sz w:val="28"/>
          <w:szCs w:val="28"/>
        </w:rPr>
      </w:pPr>
    </w:p>
    <w:p w14:paraId="4E477562" w14:textId="7177BCD4" w:rsidR="00B80275" w:rsidRPr="006F41FD" w:rsidRDefault="00B80275" w:rsidP="00A36830">
      <w:pPr>
        <w:jc w:val="center"/>
        <w:rPr>
          <w:sz w:val="28"/>
          <w:szCs w:val="28"/>
        </w:rPr>
      </w:pPr>
      <w:r w:rsidRPr="006F41FD">
        <w:rPr>
          <w:sz w:val="28"/>
          <w:szCs w:val="28"/>
        </w:rPr>
        <w:t>Л</w:t>
      </w:r>
      <w:r w:rsidR="00C14050" w:rsidRPr="006F41FD">
        <w:rPr>
          <w:sz w:val="28"/>
          <w:szCs w:val="28"/>
        </w:rPr>
        <w:t>итература</w:t>
      </w:r>
      <w:r w:rsidRPr="006F41FD">
        <w:rPr>
          <w:sz w:val="28"/>
          <w:szCs w:val="28"/>
        </w:rPr>
        <w:t>:</w:t>
      </w:r>
    </w:p>
    <w:p w14:paraId="266F0AF8" w14:textId="77777777" w:rsidR="00B80275" w:rsidRPr="006F41FD" w:rsidRDefault="00B80275" w:rsidP="00A36830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41FD">
        <w:rPr>
          <w:rFonts w:ascii="Times New Roman" w:hAnsi="Times New Roman"/>
          <w:sz w:val="28"/>
          <w:szCs w:val="28"/>
        </w:rPr>
        <w:t xml:space="preserve">Верещагин, Е. М. Язык и культура: </w:t>
      </w:r>
      <w:proofErr w:type="spellStart"/>
      <w:r w:rsidRPr="006F41FD">
        <w:rPr>
          <w:rFonts w:ascii="Times New Roman" w:hAnsi="Times New Roman"/>
          <w:sz w:val="28"/>
          <w:szCs w:val="28"/>
        </w:rPr>
        <w:t>Лингвострановедение</w:t>
      </w:r>
      <w:proofErr w:type="spellEnd"/>
      <w:r w:rsidRPr="006F41FD">
        <w:rPr>
          <w:rFonts w:ascii="Times New Roman" w:hAnsi="Times New Roman"/>
          <w:sz w:val="28"/>
          <w:szCs w:val="28"/>
        </w:rPr>
        <w:t xml:space="preserve"> в преподавании русского языка как иностранного / Е. М. Верещагин, В. Г. Костомаров. – 4 изд., </w:t>
      </w:r>
      <w:proofErr w:type="spellStart"/>
      <w:r w:rsidRPr="006F41FD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41FD">
        <w:rPr>
          <w:rFonts w:ascii="Times New Roman" w:hAnsi="Times New Roman"/>
          <w:sz w:val="28"/>
          <w:szCs w:val="28"/>
        </w:rPr>
        <w:t xml:space="preserve">. и доп. – </w:t>
      </w:r>
      <w:proofErr w:type="gramStart"/>
      <w:r w:rsidRPr="006F41FD">
        <w:rPr>
          <w:rFonts w:ascii="Times New Roman" w:hAnsi="Times New Roman"/>
          <w:sz w:val="28"/>
          <w:szCs w:val="28"/>
        </w:rPr>
        <w:t>М. :</w:t>
      </w:r>
      <w:proofErr w:type="gramEnd"/>
      <w:r w:rsidRPr="006F41FD">
        <w:rPr>
          <w:rFonts w:ascii="Times New Roman" w:hAnsi="Times New Roman"/>
          <w:sz w:val="28"/>
          <w:szCs w:val="28"/>
        </w:rPr>
        <w:t xml:space="preserve"> Русский язык, 1990. – 246 с.</w:t>
      </w:r>
    </w:p>
    <w:p w14:paraId="00F511D6" w14:textId="77777777" w:rsidR="00B80275" w:rsidRPr="006F41FD" w:rsidRDefault="00B80275" w:rsidP="00A36830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41FD">
        <w:rPr>
          <w:rFonts w:ascii="Times New Roman" w:eastAsia="Times New Roman" w:hAnsi="Times New Roman"/>
          <w:sz w:val="28"/>
          <w:szCs w:val="28"/>
          <w:lang w:eastAsia="ru-RU"/>
        </w:rPr>
        <w:t xml:space="preserve">Антонова, И. С. О соотношении понятий «языковое сознание» и «профессиональное языковое сознание» / И. С. Антонова. – Режим доступа: </w:t>
      </w:r>
      <w:hyperlink r:id="rId7" w:history="1">
        <w:r w:rsidRPr="006F41FD">
          <w:rPr>
            <w:rFonts w:ascii="Times New Roman" w:eastAsia="Times New Roman" w:hAnsi="Times New Roman"/>
            <w:sz w:val="28"/>
            <w:szCs w:val="28"/>
            <w:lang w:eastAsia="ru-RU"/>
          </w:rPr>
          <w:t>http://psyjournals.ru/sociosphera/2010/n4/35857_full.shtml</w:t>
        </w:r>
      </w:hyperlink>
      <w:r w:rsidRPr="006F41FD">
        <w:rPr>
          <w:rFonts w:ascii="Times New Roman" w:eastAsia="Times New Roman" w:hAnsi="Times New Roman"/>
          <w:sz w:val="28"/>
          <w:szCs w:val="28"/>
          <w:lang w:eastAsia="ru-RU"/>
        </w:rPr>
        <w:t>. – Дата доступа: 16.10.2016.</w:t>
      </w:r>
    </w:p>
    <w:p w14:paraId="54B9E93A" w14:textId="77777777" w:rsidR="00B80275" w:rsidRPr="00143548" w:rsidRDefault="00B80275" w:rsidP="00A36830">
      <w:pPr>
        <w:jc w:val="both"/>
        <w:rPr>
          <w:b/>
          <w:bCs/>
          <w:szCs w:val="28"/>
        </w:rPr>
      </w:pPr>
    </w:p>
    <w:p w14:paraId="7B352F88" w14:textId="77777777" w:rsidR="00B80275" w:rsidRDefault="00B80275" w:rsidP="00A3683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b/>
          <w:bCs/>
          <w:sz w:val="28"/>
          <w:szCs w:val="28"/>
        </w:rPr>
        <w:t xml:space="preserve">Контакты оргкомитета: </w:t>
      </w:r>
    </w:p>
    <w:p w14:paraId="426D7B6D" w14:textId="77777777" w:rsidR="00B80275" w:rsidRDefault="00B80275" w:rsidP="00A36830">
      <w:pPr>
        <w:ind w:firstLine="708"/>
        <w:jc w:val="both"/>
        <w:rPr>
          <w:sz w:val="28"/>
          <w:szCs w:val="28"/>
        </w:rPr>
      </w:pPr>
      <w:r w:rsidRPr="00576665">
        <w:rPr>
          <w:sz w:val="28"/>
          <w:szCs w:val="28"/>
        </w:rPr>
        <w:t>Республика Беларусь</w:t>
      </w:r>
    </w:p>
    <w:p w14:paraId="0C4DAB27" w14:textId="2D496211" w:rsidR="00B80275" w:rsidRDefault="00B80275" w:rsidP="00A368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230009</w:t>
      </w:r>
      <w:r w:rsidRPr="00576665">
        <w:rPr>
          <w:sz w:val="28"/>
          <w:szCs w:val="28"/>
        </w:rPr>
        <w:t>, г. Гродно</w:t>
      </w:r>
      <w:r w:rsidR="00A36830">
        <w:rPr>
          <w:sz w:val="28"/>
          <w:szCs w:val="28"/>
        </w:rPr>
        <w:t xml:space="preserve">, </w:t>
      </w:r>
      <w:r w:rsidRPr="00576665">
        <w:rPr>
          <w:sz w:val="28"/>
          <w:szCs w:val="28"/>
        </w:rPr>
        <w:t>ул. Горького, 81</w:t>
      </w:r>
      <w:r>
        <w:rPr>
          <w:sz w:val="28"/>
          <w:szCs w:val="28"/>
        </w:rPr>
        <w:t>-</w:t>
      </w:r>
      <w:r w:rsidRPr="00D84677">
        <w:rPr>
          <w:sz w:val="28"/>
          <w:szCs w:val="28"/>
        </w:rPr>
        <w:t>303</w:t>
      </w:r>
    </w:p>
    <w:p w14:paraId="1AABB908" w14:textId="77777777" w:rsidR="00B80275" w:rsidRPr="00576665" w:rsidRDefault="00B80275" w:rsidP="00A36830">
      <w:pPr>
        <w:ind w:firstLine="708"/>
        <w:jc w:val="both"/>
        <w:rPr>
          <w:b/>
          <w:bCs/>
          <w:sz w:val="28"/>
          <w:szCs w:val="28"/>
        </w:rPr>
      </w:pPr>
      <w:r w:rsidRPr="00576665">
        <w:rPr>
          <w:sz w:val="28"/>
          <w:szCs w:val="28"/>
        </w:rPr>
        <w:t>кафедра русского и белорусского языков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ГрГМУ</w:t>
      </w:r>
      <w:proofErr w:type="spellEnd"/>
    </w:p>
    <w:p w14:paraId="48E634C8" w14:textId="77777777" w:rsidR="00B80275" w:rsidRDefault="00B80275" w:rsidP="00A368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576665">
        <w:rPr>
          <w:sz w:val="28"/>
          <w:szCs w:val="28"/>
        </w:rPr>
        <w:t xml:space="preserve">ел.: </w:t>
      </w:r>
      <w:r>
        <w:rPr>
          <w:sz w:val="28"/>
          <w:szCs w:val="28"/>
        </w:rPr>
        <w:t xml:space="preserve">+375 152 </w:t>
      </w:r>
      <w:r w:rsidRPr="00576665">
        <w:rPr>
          <w:sz w:val="28"/>
          <w:szCs w:val="28"/>
        </w:rPr>
        <w:t>32</w:t>
      </w:r>
      <w:r>
        <w:rPr>
          <w:sz w:val="28"/>
          <w:szCs w:val="28"/>
        </w:rPr>
        <w:t xml:space="preserve"> </w:t>
      </w:r>
      <w:r w:rsidRPr="00576665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Pr="00576665">
        <w:rPr>
          <w:sz w:val="28"/>
          <w:szCs w:val="28"/>
        </w:rPr>
        <w:t>18</w:t>
      </w:r>
    </w:p>
    <w:p w14:paraId="54139FC1" w14:textId="3A018C0D" w:rsidR="003E4767" w:rsidRDefault="00B80275" w:rsidP="00227014">
      <w:pPr>
        <w:ind w:firstLine="708"/>
      </w:pPr>
      <w:r>
        <w:rPr>
          <w:sz w:val="28"/>
          <w:szCs w:val="28"/>
        </w:rPr>
        <w:t>электронны</w:t>
      </w:r>
      <w:r w:rsidR="00A52F5D">
        <w:rPr>
          <w:sz w:val="28"/>
          <w:szCs w:val="28"/>
        </w:rPr>
        <w:t>е</w:t>
      </w:r>
      <w:r>
        <w:rPr>
          <w:sz w:val="28"/>
          <w:szCs w:val="28"/>
        </w:rPr>
        <w:t xml:space="preserve"> адрес</w:t>
      </w:r>
      <w:r w:rsidR="00A52F5D">
        <w:rPr>
          <w:sz w:val="28"/>
          <w:szCs w:val="28"/>
        </w:rPr>
        <w:t>а</w:t>
      </w:r>
      <w:r>
        <w:rPr>
          <w:sz w:val="28"/>
          <w:szCs w:val="28"/>
        </w:rPr>
        <w:t xml:space="preserve">: </w:t>
      </w:r>
      <w:hyperlink r:id="rId8" w:history="1">
        <w:r w:rsidRPr="00576665">
          <w:rPr>
            <w:rStyle w:val="a3"/>
            <w:sz w:val="28"/>
            <w:szCs w:val="28"/>
          </w:rPr>
          <w:t>rusbel@grsmu.by</w:t>
        </w:r>
      </w:hyperlink>
      <w:r w:rsidR="005D634A">
        <w:rPr>
          <w:sz w:val="28"/>
          <w:szCs w:val="28"/>
        </w:rPr>
        <w:t xml:space="preserve">; </w:t>
      </w:r>
      <w:hyperlink r:id="rId9" w:history="1">
        <w:r w:rsidR="005D634A" w:rsidRPr="00421E32">
          <w:rPr>
            <w:rStyle w:val="a3"/>
            <w:sz w:val="28"/>
            <w:szCs w:val="28"/>
          </w:rPr>
          <w:t>rusibelor@gmail.com</w:t>
        </w:r>
      </w:hyperlink>
      <w:r w:rsidR="005D634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sectPr w:rsidR="003E4767" w:rsidSect="00BD21F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43B73"/>
    <w:multiLevelType w:val="hybridMultilevel"/>
    <w:tmpl w:val="E7460108"/>
    <w:lvl w:ilvl="0" w:tplc="9B8E14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D3C235A"/>
    <w:multiLevelType w:val="hybridMultilevel"/>
    <w:tmpl w:val="31388D6C"/>
    <w:lvl w:ilvl="0" w:tplc="0419000F">
      <w:start w:val="1"/>
      <w:numFmt w:val="decimal"/>
      <w:lvlText w:val="%1."/>
      <w:lvlJc w:val="left"/>
      <w:pPr>
        <w:ind w:left="5039" w:hanging="360"/>
      </w:p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num w:numId="1" w16cid:durableId="1657418272">
    <w:abstractNumId w:val="1"/>
  </w:num>
  <w:num w:numId="2" w16cid:durableId="1235312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199"/>
    <w:rsid w:val="00011E57"/>
    <w:rsid w:val="00040802"/>
    <w:rsid w:val="00227014"/>
    <w:rsid w:val="002E4C0B"/>
    <w:rsid w:val="003E4767"/>
    <w:rsid w:val="003F1B60"/>
    <w:rsid w:val="00451A6E"/>
    <w:rsid w:val="00526365"/>
    <w:rsid w:val="005D634A"/>
    <w:rsid w:val="00605A45"/>
    <w:rsid w:val="006215C3"/>
    <w:rsid w:val="00663E2D"/>
    <w:rsid w:val="006D7ECB"/>
    <w:rsid w:val="00700EFC"/>
    <w:rsid w:val="007253DF"/>
    <w:rsid w:val="007F639D"/>
    <w:rsid w:val="0089301D"/>
    <w:rsid w:val="008F5DD1"/>
    <w:rsid w:val="009C7C05"/>
    <w:rsid w:val="00A36830"/>
    <w:rsid w:val="00A52F5D"/>
    <w:rsid w:val="00A60D2D"/>
    <w:rsid w:val="00A7007E"/>
    <w:rsid w:val="00A8741E"/>
    <w:rsid w:val="00AA062C"/>
    <w:rsid w:val="00AA5C34"/>
    <w:rsid w:val="00AD2ABF"/>
    <w:rsid w:val="00AE7A84"/>
    <w:rsid w:val="00AF7079"/>
    <w:rsid w:val="00B726BC"/>
    <w:rsid w:val="00B80275"/>
    <w:rsid w:val="00BC422F"/>
    <w:rsid w:val="00BD21F3"/>
    <w:rsid w:val="00C14050"/>
    <w:rsid w:val="00C27BCA"/>
    <w:rsid w:val="00C42BED"/>
    <w:rsid w:val="00C55BF2"/>
    <w:rsid w:val="00D32C93"/>
    <w:rsid w:val="00D644BC"/>
    <w:rsid w:val="00D65D4A"/>
    <w:rsid w:val="00DE15B0"/>
    <w:rsid w:val="00DF00E1"/>
    <w:rsid w:val="00E174A3"/>
    <w:rsid w:val="00E34B0A"/>
    <w:rsid w:val="00E863BA"/>
    <w:rsid w:val="00EC4935"/>
    <w:rsid w:val="00ED3199"/>
    <w:rsid w:val="00EF32C7"/>
    <w:rsid w:val="00F5662B"/>
    <w:rsid w:val="00F57A8E"/>
    <w:rsid w:val="00F7697B"/>
    <w:rsid w:val="00F848AB"/>
    <w:rsid w:val="00FB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FC92E"/>
  <w15:docId w15:val="{15F4BE5C-6A65-4C9C-950D-B773A395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3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D3199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D31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rsid w:val="00ED3199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D3199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B802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FollowedHyperlink"/>
    <w:basedOn w:val="a0"/>
    <w:uiPriority w:val="99"/>
    <w:semiHidden/>
    <w:unhideWhenUsed/>
    <w:rsid w:val="002E4C0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63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3BA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Unresolved Mention"/>
    <w:basedOn w:val="a0"/>
    <w:uiPriority w:val="99"/>
    <w:semiHidden/>
    <w:unhideWhenUsed/>
    <w:rsid w:val="00F76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9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bel@grsmu.b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syjournals.ru/sociosphera/2010/n4/35857_full.s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ot1U6SFxfgZCWsJZ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usibelor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radziuk</cp:lastModifiedBy>
  <cp:revision>12</cp:revision>
  <dcterms:created xsi:type="dcterms:W3CDTF">2023-11-10T10:36:00Z</dcterms:created>
  <dcterms:modified xsi:type="dcterms:W3CDTF">2024-05-15T10:15:00Z</dcterms:modified>
</cp:coreProperties>
</file>